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083ED" w14:textId="77777777" w:rsidR="0065093D" w:rsidRPr="0065093D" w:rsidRDefault="0065093D" w:rsidP="0065093D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bookmarkStart w:id="0" w:name="_GoBack"/>
      <w:bookmarkEnd w:id="0"/>
      <w:r w:rsidRPr="0065093D"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0721D89E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7FDDBF" w14:textId="77777777" w:rsidR="0065093D" w:rsidRPr="0065093D" w:rsidRDefault="0065093D" w:rsidP="00650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093D"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1C6AB2A5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45417A4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691BD527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CD2C8E" w14:textId="27ED959E" w:rsidR="00BD6FAB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676904">
        <w:rPr>
          <w:rFonts w:ascii="Times New Roman" w:eastAsia="Times New Roman" w:hAnsi="Times New Roman" w:cs="Times New Roman"/>
          <w:sz w:val="24"/>
          <w:szCs w:val="24"/>
        </w:rPr>
        <w:t>Kathryn Eiland</w:t>
      </w:r>
      <w:r w:rsidR="002A618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D561C">
        <w:rPr>
          <w:rFonts w:ascii="Times New Roman" w:eastAsia="Times New Roman" w:hAnsi="Times New Roman" w:cs="Times New Roman"/>
          <w:sz w:val="24"/>
          <w:szCs w:val="24"/>
        </w:rPr>
        <w:t>Rate</w:t>
      </w:r>
      <w:r w:rsidR="00EC1371" w:rsidRPr="00DF232D">
        <w:rPr>
          <w:rFonts w:ascii="Times New Roman" w:eastAsia="Times New Roman" w:hAnsi="Times New Roman" w:cs="Times New Roman"/>
          <w:sz w:val="24"/>
          <w:szCs w:val="24"/>
        </w:rPr>
        <w:t xml:space="preserve"> Regulation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6AA">
        <w:rPr>
          <w:rFonts w:ascii="Times New Roman" w:eastAsia="Times New Roman" w:hAnsi="Times New Roman" w:cs="Times New Roman"/>
          <w:sz w:val="24"/>
          <w:szCs w:val="24"/>
        </w:rPr>
        <w:t xml:space="preserve">Division </w:t>
      </w:r>
    </w:p>
    <w:p w14:paraId="3933394D" w14:textId="77777777" w:rsidR="00043F23" w:rsidRPr="00DF232D" w:rsidRDefault="00043F2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>
        <w:rPr>
          <w:rFonts w:ascii="Times New Roman" w:eastAsia="Times New Roman" w:hAnsi="Times New Roman" w:cs="Times New Roman"/>
          <w:sz w:val="24"/>
          <w:szCs w:val="24"/>
        </w:rPr>
        <w:t>Daniel Moore</w:t>
      </w:r>
      <w:r>
        <w:rPr>
          <w:rFonts w:ascii="Times New Roman" w:eastAsia="Times New Roman" w:hAnsi="Times New Roman" w:cs="Times New Roman"/>
          <w:sz w:val="24"/>
          <w:szCs w:val="24"/>
        </w:rPr>
        <w:t>, Legal Division</w:t>
      </w:r>
    </w:p>
    <w:p w14:paraId="7D2A003B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7DFA7" w14:textId="127EE2F6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8A76F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E099C">
        <w:rPr>
          <w:rFonts w:ascii="Times New Roman" w:eastAsia="Times New Roman" w:hAnsi="Times New Roman" w:cs="Times New Roman"/>
          <w:noProof/>
          <w:sz w:val="24"/>
          <w:szCs w:val="24"/>
        </w:rPr>
        <w:t>September 2, 2020</w: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92BEC32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1134E6" w14:textId="3D375913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Docket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676904">
        <w:rPr>
          <w:rFonts w:ascii="Times New Roman" w:eastAsia="Times New Roman" w:hAnsi="Times New Roman" w:cs="Times New Roman"/>
          <w:b/>
          <w:sz w:val="24"/>
          <w:szCs w:val="24"/>
        </w:rPr>
        <w:t>51017</w:t>
      </w:r>
      <w:r w:rsidR="007E2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2A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5A6D76" w:rsidRPr="006B26A4">
        <w:rPr>
          <w:rFonts w:ascii="Times New Roman" w:hAnsi="Times New Roman" w:cs="Times New Roman"/>
          <w:sz w:val="24"/>
          <w:szCs w:val="24"/>
        </w:rPr>
        <w:t xml:space="preserve">Application of </w:t>
      </w:r>
      <w:r w:rsidR="00676904">
        <w:rPr>
          <w:rFonts w:ascii="Times New Roman" w:hAnsi="Times New Roman" w:cs="Times New Roman"/>
          <w:sz w:val="24"/>
          <w:szCs w:val="24"/>
        </w:rPr>
        <w:t>Southern Horizons Development</w:t>
      </w:r>
      <w:r w:rsidR="00043F23">
        <w:rPr>
          <w:rFonts w:ascii="Times New Roman" w:hAnsi="Times New Roman" w:cs="Times New Roman"/>
          <w:sz w:val="24"/>
          <w:szCs w:val="24"/>
        </w:rPr>
        <w:t>, Inc.</w:t>
      </w:r>
      <w:r w:rsidR="00B8588E">
        <w:rPr>
          <w:rFonts w:ascii="Times New Roman" w:hAnsi="Times New Roman" w:cs="Times New Roman"/>
          <w:sz w:val="24"/>
          <w:szCs w:val="24"/>
        </w:rPr>
        <w:t xml:space="preserve"> </w:t>
      </w:r>
      <w:r w:rsidR="00043F23">
        <w:rPr>
          <w:rFonts w:ascii="Times New Roman" w:hAnsi="Times New Roman" w:cs="Times New Roman"/>
          <w:sz w:val="24"/>
          <w:szCs w:val="24"/>
        </w:rPr>
        <w:t>for a</w:t>
      </w:r>
      <w:r w:rsidR="00ED1531">
        <w:rPr>
          <w:rFonts w:ascii="Times New Roman" w:hAnsi="Times New Roman" w:cs="Times New Roman"/>
          <w:sz w:val="24"/>
          <w:szCs w:val="24"/>
        </w:rPr>
        <w:t xml:space="preserve"> </w:t>
      </w:r>
      <w:r w:rsidR="008A76F3">
        <w:rPr>
          <w:rFonts w:ascii="Times New Roman" w:hAnsi="Times New Roman" w:cs="Times New Roman"/>
          <w:sz w:val="24"/>
          <w:szCs w:val="24"/>
        </w:rPr>
        <w:t>Class D Rate Adjustment</w:t>
      </w:r>
    </w:p>
    <w:p w14:paraId="2027236A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8865467" w14:textId="2CE6731D" w:rsidR="00A532A0" w:rsidRP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76904">
        <w:rPr>
          <w:rFonts w:ascii="Times New Roman" w:hAnsi="Times New Roman" w:cs="Times New Roman"/>
          <w:sz w:val="24"/>
          <w:szCs w:val="24"/>
        </w:rPr>
        <w:t>Ron Payne</w:t>
      </w:r>
    </w:p>
    <w:p w14:paraId="7460C46A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F5BFDE9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28A099" w14:textId="4701804F" w:rsidR="004D37A8" w:rsidRDefault="00043F23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response to </w:t>
      </w:r>
      <w:r w:rsidR="0015515E">
        <w:rPr>
          <w:rFonts w:ascii="Times New Roman" w:hAnsi="Times New Roman" w:cs="Times New Roman"/>
          <w:sz w:val="24"/>
          <w:szCs w:val="24"/>
        </w:rPr>
        <w:t xml:space="preserve">Ordering Paragraph 5 in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3A194E">
        <w:rPr>
          <w:rFonts w:ascii="Times New Roman" w:hAnsi="Times New Roman" w:cs="Times New Roman"/>
          <w:sz w:val="24"/>
          <w:szCs w:val="24"/>
        </w:rPr>
        <w:t xml:space="preserve">Notice of Approval </w:t>
      </w:r>
      <w:r>
        <w:rPr>
          <w:rFonts w:ascii="Times New Roman" w:hAnsi="Times New Roman" w:cs="Times New Roman"/>
          <w:sz w:val="24"/>
          <w:szCs w:val="24"/>
        </w:rPr>
        <w:t xml:space="preserve">issued on </w:t>
      </w:r>
      <w:r w:rsidR="00676904">
        <w:rPr>
          <w:rFonts w:ascii="Times New Roman" w:hAnsi="Times New Roman" w:cs="Times New Roman"/>
          <w:sz w:val="24"/>
          <w:szCs w:val="24"/>
        </w:rPr>
        <w:t>August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67690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A194E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CD368C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clean cop</w:t>
      </w:r>
      <w:r w:rsidR="00CD368C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of the </w:t>
      </w:r>
      <w:r w:rsidR="00185FB0">
        <w:rPr>
          <w:rFonts w:ascii="Times New Roman" w:hAnsi="Times New Roman" w:cs="Times New Roman"/>
          <w:sz w:val="24"/>
          <w:szCs w:val="24"/>
        </w:rPr>
        <w:t xml:space="preserve">water </w:t>
      </w:r>
      <w:r w:rsidR="00713FB1">
        <w:rPr>
          <w:rFonts w:ascii="Times New Roman" w:hAnsi="Times New Roman" w:cs="Times New Roman"/>
          <w:sz w:val="24"/>
          <w:szCs w:val="24"/>
        </w:rPr>
        <w:t>tariff</w:t>
      </w:r>
      <w:r w:rsidR="0015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 certificate of convenience and necessity</w:t>
      </w:r>
      <w:r w:rsidR="00F235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23525">
        <w:rPr>
          <w:rFonts w:ascii="Times New Roman" w:hAnsi="Times New Roman" w:cs="Times New Roman"/>
          <w:sz w:val="24"/>
          <w:szCs w:val="24"/>
        </w:rPr>
        <w:t>CCN</w:t>
      </w:r>
      <w:proofErr w:type="spellEnd"/>
      <w:r w:rsidR="00F2352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no. </w:t>
      </w:r>
      <w:r w:rsidR="003A194E">
        <w:rPr>
          <w:rFonts w:ascii="Times New Roman" w:hAnsi="Times New Roman" w:cs="Times New Roman"/>
          <w:sz w:val="24"/>
          <w:szCs w:val="24"/>
        </w:rPr>
        <w:t>128</w:t>
      </w:r>
      <w:r w:rsidR="00676904">
        <w:rPr>
          <w:rFonts w:ascii="Times New Roman" w:hAnsi="Times New Roman" w:cs="Times New Roman"/>
          <w:sz w:val="24"/>
          <w:szCs w:val="24"/>
        </w:rPr>
        <w:t>63</w:t>
      </w:r>
      <w:r>
        <w:rPr>
          <w:rFonts w:ascii="Times New Roman" w:hAnsi="Times New Roman" w:cs="Times New Roman"/>
          <w:sz w:val="24"/>
          <w:szCs w:val="24"/>
        </w:rPr>
        <w:t xml:space="preserve"> for </w:t>
      </w:r>
      <w:r w:rsidR="00676904">
        <w:rPr>
          <w:rFonts w:ascii="Times New Roman" w:hAnsi="Times New Roman" w:cs="Times New Roman"/>
          <w:sz w:val="24"/>
          <w:szCs w:val="24"/>
        </w:rPr>
        <w:t>Southern Horizons Development</w:t>
      </w:r>
      <w:r>
        <w:rPr>
          <w:rFonts w:ascii="Times New Roman" w:hAnsi="Times New Roman" w:cs="Times New Roman"/>
          <w:sz w:val="24"/>
          <w:szCs w:val="24"/>
        </w:rPr>
        <w:t xml:space="preserve">, Inc. </w:t>
      </w:r>
      <w:r w:rsidR="007E2A41">
        <w:rPr>
          <w:rFonts w:ascii="Times New Roman" w:hAnsi="Times New Roman" w:cs="Times New Roman"/>
          <w:sz w:val="24"/>
          <w:szCs w:val="24"/>
        </w:rPr>
        <w:t>Th</w:t>
      </w:r>
      <w:r w:rsidR="00CD368C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>cop</w:t>
      </w:r>
      <w:r w:rsidR="00CD368C">
        <w:rPr>
          <w:rFonts w:ascii="Times New Roman" w:hAnsi="Times New Roman" w:cs="Times New Roman"/>
          <w:sz w:val="24"/>
          <w:szCs w:val="24"/>
        </w:rPr>
        <w:t xml:space="preserve">y </w:t>
      </w:r>
      <w:proofErr w:type="gramStart"/>
      <w:r w:rsidR="00CD368C">
        <w:rPr>
          <w:rFonts w:ascii="Times New Roman" w:hAnsi="Times New Roman" w:cs="Times New Roman"/>
          <w:sz w:val="24"/>
          <w:szCs w:val="24"/>
        </w:rPr>
        <w:t>is provided</w:t>
      </w:r>
      <w:proofErr w:type="gramEnd"/>
      <w:r w:rsidR="00CD368C">
        <w:rPr>
          <w:rFonts w:ascii="Times New Roman" w:hAnsi="Times New Roman" w:cs="Times New Roman"/>
          <w:sz w:val="24"/>
          <w:szCs w:val="24"/>
        </w:rPr>
        <w:t xml:space="preserve"> </w:t>
      </w:r>
      <w:r w:rsidR="00790567">
        <w:rPr>
          <w:rFonts w:ascii="Times New Roman" w:hAnsi="Times New Roman" w:cs="Times New Roman"/>
          <w:sz w:val="24"/>
          <w:szCs w:val="24"/>
        </w:rPr>
        <w:t xml:space="preserve">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  <w:r w:rsidR="000312FF">
        <w:rPr>
          <w:rFonts w:ascii="Times New Roman" w:hAnsi="Times New Roman" w:cs="Times New Roman"/>
          <w:sz w:val="24"/>
          <w:szCs w:val="24"/>
        </w:rPr>
        <w:t xml:space="preserve">The effective date for the attached tariff </w:t>
      </w:r>
      <w:r w:rsidR="0054747C">
        <w:rPr>
          <w:rFonts w:ascii="Times New Roman" w:hAnsi="Times New Roman" w:cs="Times New Roman"/>
          <w:sz w:val="24"/>
          <w:szCs w:val="24"/>
        </w:rPr>
        <w:t>is</w:t>
      </w:r>
      <w:r w:rsidR="000312FF">
        <w:rPr>
          <w:rFonts w:ascii="Times New Roman" w:hAnsi="Times New Roman" w:cs="Times New Roman"/>
          <w:sz w:val="24"/>
          <w:szCs w:val="24"/>
        </w:rPr>
        <w:t xml:space="preserve"> </w:t>
      </w:r>
      <w:r w:rsidR="00A2280F">
        <w:rPr>
          <w:rFonts w:ascii="Times New Roman" w:hAnsi="Times New Roman" w:cs="Times New Roman"/>
          <w:sz w:val="24"/>
          <w:szCs w:val="24"/>
        </w:rPr>
        <w:t>October 24</w:t>
      </w:r>
      <w:r w:rsidR="000312FF">
        <w:rPr>
          <w:rFonts w:ascii="Times New Roman" w:hAnsi="Times New Roman" w:cs="Times New Roman"/>
          <w:sz w:val="24"/>
          <w:szCs w:val="24"/>
        </w:rPr>
        <w:t>, 2020</w:t>
      </w:r>
      <w:r w:rsidR="00CC20A3">
        <w:rPr>
          <w:rFonts w:ascii="Times New Roman" w:hAnsi="Times New Roman" w:cs="Times New Roman"/>
          <w:sz w:val="24"/>
          <w:szCs w:val="24"/>
        </w:rPr>
        <w:t>, and t</w:t>
      </w:r>
      <w:r w:rsidR="00F23525">
        <w:rPr>
          <w:rFonts w:ascii="Times New Roman" w:hAnsi="Times New Roman" w:cs="Times New Roman"/>
          <w:sz w:val="24"/>
          <w:szCs w:val="24"/>
        </w:rPr>
        <w:t>he attached tariff supersede</w:t>
      </w:r>
      <w:r w:rsidR="00CD368C">
        <w:rPr>
          <w:rFonts w:ascii="Times New Roman" w:hAnsi="Times New Roman" w:cs="Times New Roman"/>
          <w:sz w:val="24"/>
          <w:szCs w:val="24"/>
        </w:rPr>
        <w:t>s</w:t>
      </w:r>
      <w:r w:rsidR="00F23525">
        <w:rPr>
          <w:rFonts w:ascii="Times New Roman" w:hAnsi="Times New Roman" w:cs="Times New Roman"/>
          <w:sz w:val="24"/>
          <w:szCs w:val="24"/>
        </w:rPr>
        <w:t xml:space="preserve"> the water tariff for </w:t>
      </w:r>
      <w:proofErr w:type="spellStart"/>
      <w:r w:rsidR="00F23525">
        <w:rPr>
          <w:rFonts w:ascii="Times New Roman" w:hAnsi="Times New Roman" w:cs="Times New Roman"/>
          <w:sz w:val="24"/>
          <w:szCs w:val="24"/>
        </w:rPr>
        <w:t>CCN</w:t>
      </w:r>
      <w:proofErr w:type="spellEnd"/>
      <w:r w:rsidR="00F23525">
        <w:rPr>
          <w:rFonts w:ascii="Times New Roman" w:hAnsi="Times New Roman" w:cs="Times New Roman"/>
          <w:sz w:val="24"/>
          <w:szCs w:val="24"/>
        </w:rPr>
        <w:t xml:space="preserve"> no. </w:t>
      </w:r>
      <w:r w:rsidR="00676904">
        <w:rPr>
          <w:rFonts w:ascii="Times New Roman" w:hAnsi="Times New Roman" w:cs="Times New Roman"/>
          <w:sz w:val="24"/>
          <w:szCs w:val="24"/>
        </w:rPr>
        <w:t>12863</w:t>
      </w:r>
      <w:r w:rsidR="00F23525">
        <w:rPr>
          <w:rFonts w:ascii="Times New Roman" w:hAnsi="Times New Roman" w:cs="Times New Roman"/>
          <w:sz w:val="24"/>
          <w:szCs w:val="24"/>
        </w:rPr>
        <w:t>, which may be removed from the tariff book</w:t>
      </w:r>
      <w:proofErr w:type="gramStart"/>
      <w:r w:rsidR="00F23525">
        <w:rPr>
          <w:rFonts w:ascii="Times New Roman" w:hAnsi="Times New Roman" w:cs="Times New Roman"/>
          <w:sz w:val="24"/>
          <w:szCs w:val="24"/>
        </w:rPr>
        <w:t>.</w:t>
      </w:r>
      <w:r w:rsidR="00B952F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</w:p>
    <w:p w14:paraId="7CA5D5F6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0E2A0B" w14:textId="190B12E5" w:rsidR="00173072" w:rsidRDefault="00936A94" w:rsidP="00F23525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 xml:space="preserve">All parties to Docket No. </w:t>
      </w:r>
      <w:r w:rsidR="00676904">
        <w:rPr>
          <w:rFonts w:ascii="Times New Roman" w:hAnsi="Times New Roman" w:cs="Times New Roman"/>
          <w:sz w:val="24"/>
          <w:szCs w:val="24"/>
        </w:rPr>
        <w:t>51017</w:t>
      </w:r>
      <w:r w:rsidR="00A532A0">
        <w:rPr>
          <w:rFonts w:ascii="Times New Roman" w:hAnsi="Times New Roman" w:cs="Times New Roman"/>
          <w:sz w:val="24"/>
          <w:szCs w:val="24"/>
        </w:rPr>
        <w:t xml:space="preserve"> have </w:t>
      </w:r>
      <w:proofErr w:type="gramStart"/>
      <w:r w:rsidR="00A532A0">
        <w:rPr>
          <w:rFonts w:ascii="Times New Roman" w:hAnsi="Times New Roman" w:cs="Times New Roman"/>
          <w:sz w:val="24"/>
          <w:szCs w:val="24"/>
        </w:rPr>
        <w:t>been copied</w:t>
      </w:r>
      <w:proofErr w:type="gramEnd"/>
      <w:r w:rsidR="00A532A0">
        <w:rPr>
          <w:rFonts w:ascii="Times New Roman" w:hAnsi="Times New Roman" w:cs="Times New Roman"/>
          <w:sz w:val="24"/>
          <w:szCs w:val="24"/>
        </w:rPr>
        <w:t xml:space="preserve"> on this </w:t>
      </w:r>
      <w:r w:rsidR="001C61B8">
        <w:rPr>
          <w:rFonts w:ascii="Times New Roman" w:hAnsi="Times New Roman" w:cs="Times New Roman"/>
          <w:sz w:val="24"/>
          <w:szCs w:val="24"/>
        </w:rPr>
        <w:t>memorandum</w:t>
      </w:r>
      <w:r w:rsidR="00A532A0">
        <w:rPr>
          <w:rFonts w:ascii="Times New Roman" w:hAnsi="Times New Roman" w:cs="Times New Roman"/>
          <w:sz w:val="24"/>
          <w:szCs w:val="24"/>
        </w:rPr>
        <w:t>.</w:t>
      </w:r>
    </w:p>
    <w:p w14:paraId="176F9C39" w14:textId="77777777" w:rsidR="0064330D" w:rsidRDefault="00173072" w:rsidP="006433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FC90157" w14:textId="77777777" w:rsidR="0009726C" w:rsidRDefault="00C72B0F" w:rsidP="0064330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452249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70E6F" w14:textId="77777777" w:rsidR="00FD3C71" w:rsidRDefault="00FD3C71" w:rsidP="003C07B9">
      <w:pPr>
        <w:spacing w:after="0" w:line="240" w:lineRule="auto"/>
      </w:pPr>
      <w:r>
        <w:separator/>
      </w:r>
    </w:p>
  </w:endnote>
  <w:endnote w:type="continuationSeparator" w:id="0">
    <w:p w14:paraId="211A99F1" w14:textId="77777777" w:rsidR="00FD3C71" w:rsidRDefault="00FD3C71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86E02" w14:textId="77777777" w:rsidR="00FD3C71" w:rsidRDefault="00FD3C71" w:rsidP="003C07B9">
      <w:pPr>
        <w:spacing w:after="0" w:line="240" w:lineRule="auto"/>
      </w:pPr>
      <w:r>
        <w:separator/>
      </w:r>
    </w:p>
  </w:footnote>
  <w:footnote w:type="continuationSeparator" w:id="0">
    <w:p w14:paraId="07A17C4A" w14:textId="77777777" w:rsidR="00FD3C71" w:rsidRDefault="00FD3C71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312FF"/>
    <w:rsid w:val="00043F23"/>
    <w:rsid w:val="00050EB9"/>
    <w:rsid w:val="00057257"/>
    <w:rsid w:val="00074933"/>
    <w:rsid w:val="00087AFC"/>
    <w:rsid w:val="00092ADD"/>
    <w:rsid w:val="0009726C"/>
    <w:rsid w:val="000F226D"/>
    <w:rsid w:val="000F660E"/>
    <w:rsid w:val="001063FB"/>
    <w:rsid w:val="00107643"/>
    <w:rsid w:val="00127869"/>
    <w:rsid w:val="001353C2"/>
    <w:rsid w:val="00137213"/>
    <w:rsid w:val="001425BA"/>
    <w:rsid w:val="0015490B"/>
    <w:rsid w:val="0015515E"/>
    <w:rsid w:val="00155CDF"/>
    <w:rsid w:val="00173072"/>
    <w:rsid w:val="00185FB0"/>
    <w:rsid w:val="00194140"/>
    <w:rsid w:val="00196424"/>
    <w:rsid w:val="00197D03"/>
    <w:rsid w:val="001C61B8"/>
    <w:rsid w:val="001E1390"/>
    <w:rsid w:val="001E7655"/>
    <w:rsid w:val="001F1EB1"/>
    <w:rsid w:val="00213EAC"/>
    <w:rsid w:val="0021717B"/>
    <w:rsid w:val="00245135"/>
    <w:rsid w:val="0027481C"/>
    <w:rsid w:val="00287DA1"/>
    <w:rsid w:val="00292471"/>
    <w:rsid w:val="00296033"/>
    <w:rsid w:val="002A0313"/>
    <w:rsid w:val="002A1C12"/>
    <w:rsid w:val="002A6188"/>
    <w:rsid w:val="002C3EAF"/>
    <w:rsid w:val="002E0327"/>
    <w:rsid w:val="0031068C"/>
    <w:rsid w:val="003254AC"/>
    <w:rsid w:val="00331A8D"/>
    <w:rsid w:val="0033541A"/>
    <w:rsid w:val="00336725"/>
    <w:rsid w:val="00336D88"/>
    <w:rsid w:val="00393716"/>
    <w:rsid w:val="003940E6"/>
    <w:rsid w:val="00395158"/>
    <w:rsid w:val="003A194E"/>
    <w:rsid w:val="003B514E"/>
    <w:rsid w:val="003C07B9"/>
    <w:rsid w:val="003C2724"/>
    <w:rsid w:val="003C4D33"/>
    <w:rsid w:val="003C66B9"/>
    <w:rsid w:val="003D45B9"/>
    <w:rsid w:val="003D7C3B"/>
    <w:rsid w:val="003E6F48"/>
    <w:rsid w:val="00422947"/>
    <w:rsid w:val="00430347"/>
    <w:rsid w:val="0043742E"/>
    <w:rsid w:val="00441738"/>
    <w:rsid w:val="00462F04"/>
    <w:rsid w:val="004D37A8"/>
    <w:rsid w:val="004E7B2A"/>
    <w:rsid w:val="0050565E"/>
    <w:rsid w:val="00511286"/>
    <w:rsid w:val="00514777"/>
    <w:rsid w:val="00516713"/>
    <w:rsid w:val="00524ED8"/>
    <w:rsid w:val="0054641E"/>
    <w:rsid w:val="0054747C"/>
    <w:rsid w:val="005628DC"/>
    <w:rsid w:val="00573966"/>
    <w:rsid w:val="005779D2"/>
    <w:rsid w:val="00583C87"/>
    <w:rsid w:val="00596866"/>
    <w:rsid w:val="005A6D76"/>
    <w:rsid w:val="005C33A8"/>
    <w:rsid w:val="005C4737"/>
    <w:rsid w:val="005D5F02"/>
    <w:rsid w:val="005E7745"/>
    <w:rsid w:val="00601396"/>
    <w:rsid w:val="00613E87"/>
    <w:rsid w:val="0063306C"/>
    <w:rsid w:val="0064330D"/>
    <w:rsid w:val="0064356C"/>
    <w:rsid w:val="0065093D"/>
    <w:rsid w:val="006656E4"/>
    <w:rsid w:val="00665798"/>
    <w:rsid w:val="00673F9B"/>
    <w:rsid w:val="006746BA"/>
    <w:rsid w:val="00675F63"/>
    <w:rsid w:val="00676904"/>
    <w:rsid w:val="00682393"/>
    <w:rsid w:val="0068426C"/>
    <w:rsid w:val="00691568"/>
    <w:rsid w:val="00692744"/>
    <w:rsid w:val="006B26A4"/>
    <w:rsid w:val="006F4440"/>
    <w:rsid w:val="00703A3A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E199A"/>
    <w:rsid w:val="007E2A41"/>
    <w:rsid w:val="007E652C"/>
    <w:rsid w:val="0084409A"/>
    <w:rsid w:val="00855E36"/>
    <w:rsid w:val="008562F8"/>
    <w:rsid w:val="00862822"/>
    <w:rsid w:val="0087001F"/>
    <w:rsid w:val="00884168"/>
    <w:rsid w:val="00885DDB"/>
    <w:rsid w:val="008A15F4"/>
    <w:rsid w:val="008A76F3"/>
    <w:rsid w:val="008B1296"/>
    <w:rsid w:val="008D23C1"/>
    <w:rsid w:val="00912495"/>
    <w:rsid w:val="0092008F"/>
    <w:rsid w:val="00920299"/>
    <w:rsid w:val="00921580"/>
    <w:rsid w:val="00927992"/>
    <w:rsid w:val="00936A94"/>
    <w:rsid w:val="009423EE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280F"/>
    <w:rsid w:val="00A23592"/>
    <w:rsid w:val="00A23BA5"/>
    <w:rsid w:val="00A31D80"/>
    <w:rsid w:val="00A32804"/>
    <w:rsid w:val="00A532A0"/>
    <w:rsid w:val="00A56A9F"/>
    <w:rsid w:val="00A63426"/>
    <w:rsid w:val="00A77BCE"/>
    <w:rsid w:val="00A82990"/>
    <w:rsid w:val="00A92DAA"/>
    <w:rsid w:val="00AD306D"/>
    <w:rsid w:val="00AE07F0"/>
    <w:rsid w:val="00AE099C"/>
    <w:rsid w:val="00B22E83"/>
    <w:rsid w:val="00B36937"/>
    <w:rsid w:val="00B64303"/>
    <w:rsid w:val="00B8588E"/>
    <w:rsid w:val="00B91291"/>
    <w:rsid w:val="00B952F4"/>
    <w:rsid w:val="00BD561C"/>
    <w:rsid w:val="00BD6FAB"/>
    <w:rsid w:val="00BE17D5"/>
    <w:rsid w:val="00BE2F15"/>
    <w:rsid w:val="00C15BF9"/>
    <w:rsid w:val="00C174B8"/>
    <w:rsid w:val="00C17E4C"/>
    <w:rsid w:val="00C24109"/>
    <w:rsid w:val="00C241FF"/>
    <w:rsid w:val="00C37778"/>
    <w:rsid w:val="00C42219"/>
    <w:rsid w:val="00C42819"/>
    <w:rsid w:val="00C438D7"/>
    <w:rsid w:val="00C72B0F"/>
    <w:rsid w:val="00C7398F"/>
    <w:rsid w:val="00C800EF"/>
    <w:rsid w:val="00C87740"/>
    <w:rsid w:val="00CA1CFC"/>
    <w:rsid w:val="00CB0ECC"/>
    <w:rsid w:val="00CB2FC5"/>
    <w:rsid w:val="00CC20A3"/>
    <w:rsid w:val="00CC3CE7"/>
    <w:rsid w:val="00CD368C"/>
    <w:rsid w:val="00CD5271"/>
    <w:rsid w:val="00CF61D5"/>
    <w:rsid w:val="00D10639"/>
    <w:rsid w:val="00D203C3"/>
    <w:rsid w:val="00D268D9"/>
    <w:rsid w:val="00D36733"/>
    <w:rsid w:val="00D40737"/>
    <w:rsid w:val="00D41682"/>
    <w:rsid w:val="00D42A59"/>
    <w:rsid w:val="00D43B31"/>
    <w:rsid w:val="00D47E90"/>
    <w:rsid w:val="00D805E4"/>
    <w:rsid w:val="00DA2787"/>
    <w:rsid w:val="00DA5E18"/>
    <w:rsid w:val="00DD416A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C1371"/>
    <w:rsid w:val="00ED1531"/>
    <w:rsid w:val="00ED5EB0"/>
    <w:rsid w:val="00ED70B0"/>
    <w:rsid w:val="00EE28D7"/>
    <w:rsid w:val="00F23525"/>
    <w:rsid w:val="00F621BB"/>
    <w:rsid w:val="00F72B26"/>
    <w:rsid w:val="00F86D06"/>
    <w:rsid w:val="00F97CFD"/>
    <w:rsid w:val="00FA7049"/>
    <w:rsid w:val="00FB31AC"/>
    <w:rsid w:val="00FD0CAB"/>
    <w:rsid w:val="00FD3C71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7AE5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2020-09-02T19:30:00Z</dcterms:created>
  <dcterms:modified xsi:type="dcterms:W3CDTF">2020-09-02T19:30:00Z</dcterms:modified>
</cp:coreProperties>
</file>